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9E9F4" w14:textId="6E242C35" w:rsidR="00C179E6" w:rsidRDefault="00134459" w:rsidP="00360331">
      <w:pPr>
        <w:jc w:val="center"/>
        <w:rPr>
          <w:b/>
          <w:sz w:val="28"/>
          <w:szCs w:val="28"/>
          <w:u w:val="single"/>
        </w:rPr>
      </w:pPr>
      <w:r>
        <w:pict w14:anchorId="30460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24.5pt">
            <v:imagedata r:id="rId7" o:title=""/>
          </v:shape>
        </w:pict>
      </w:r>
    </w:p>
    <w:p w14:paraId="57B0F900" w14:textId="77777777" w:rsidR="00C179E6" w:rsidRDefault="00C179E6" w:rsidP="00360331">
      <w:pPr>
        <w:jc w:val="center"/>
        <w:rPr>
          <w:b/>
          <w:sz w:val="28"/>
          <w:szCs w:val="28"/>
          <w:u w:val="single"/>
        </w:rPr>
      </w:pPr>
    </w:p>
    <w:p w14:paraId="3B4D5A27" w14:textId="77777777" w:rsidR="00F32B4F" w:rsidRDefault="00162460" w:rsidP="00360331">
      <w:pPr>
        <w:jc w:val="center"/>
        <w:rPr>
          <w:b/>
          <w:sz w:val="28"/>
          <w:szCs w:val="28"/>
          <w:u w:val="single"/>
        </w:rPr>
      </w:pPr>
      <w:r>
        <w:rPr>
          <w:b/>
          <w:sz w:val="28"/>
          <w:szCs w:val="28"/>
          <w:u w:val="single"/>
        </w:rPr>
        <w:t xml:space="preserve">DEEDS </w:t>
      </w:r>
      <w:r w:rsidR="00DD43BF">
        <w:rPr>
          <w:b/>
          <w:sz w:val="28"/>
          <w:szCs w:val="28"/>
          <w:u w:val="single"/>
        </w:rPr>
        <w:t xml:space="preserve"> </w:t>
      </w:r>
    </w:p>
    <w:p w14:paraId="21886C40" w14:textId="77777777" w:rsidR="00360331" w:rsidRDefault="00360331" w:rsidP="00360331">
      <w:pPr>
        <w:jc w:val="center"/>
        <w:rPr>
          <w:b/>
          <w:sz w:val="28"/>
          <w:u w:val="single"/>
        </w:rPr>
      </w:pPr>
      <w:r>
        <w:rPr>
          <w:b/>
          <w:sz w:val="28"/>
          <w:u w:val="single"/>
        </w:rPr>
        <w:t>DEVOTIONAL PROGRAM</w:t>
      </w:r>
    </w:p>
    <w:p w14:paraId="09ADA42D" w14:textId="77777777" w:rsidR="003F5A8B" w:rsidRDefault="003F5A8B">
      <w:pPr>
        <w:jc w:val="center"/>
      </w:pPr>
    </w:p>
    <w:p w14:paraId="65800C6A" w14:textId="77777777" w:rsidR="00181155" w:rsidRDefault="00C179E6">
      <w:pPr>
        <w:rPr>
          <w:b/>
          <w:sz w:val="28"/>
          <w:u w:val="single"/>
        </w:rPr>
      </w:pPr>
      <w:r>
        <w:rPr>
          <w:b/>
          <w:sz w:val="28"/>
          <w:u w:val="single"/>
        </w:rPr>
        <w:t>1</w:t>
      </w:r>
      <w:r w:rsidR="00A91893">
        <w:rPr>
          <w:b/>
          <w:sz w:val="28"/>
          <w:u w:val="single"/>
        </w:rPr>
        <w:t xml:space="preserve">. Welcome &amp; </w:t>
      </w:r>
      <w:r w:rsidR="00181155">
        <w:rPr>
          <w:b/>
          <w:sz w:val="28"/>
          <w:u w:val="single"/>
        </w:rPr>
        <w:t>Introductory Prayer</w:t>
      </w:r>
    </w:p>
    <w:p w14:paraId="7C6935F1" w14:textId="77777777" w:rsidR="00162460" w:rsidRDefault="00162460" w:rsidP="00BD00F5">
      <w:pPr>
        <w:rPr>
          <w:sz w:val="22"/>
          <w:szCs w:val="22"/>
        </w:rPr>
      </w:pPr>
    </w:p>
    <w:p w14:paraId="6B474CEB" w14:textId="77777777" w:rsidR="00BD00F5" w:rsidRPr="00035978" w:rsidRDefault="00162460" w:rsidP="00FF2673">
      <w:pPr>
        <w:jc w:val="both"/>
        <w:rPr>
          <w:szCs w:val="24"/>
        </w:rPr>
      </w:pPr>
      <w:r w:rsidRPr="00035978">
        <w:rPr>
          <w:szCs w:val="24"/>
        </w:rPr>
        <w:t>*</w:t>
      </w:r>
      <w:r w:rsidR="00BD00F5" w:rsidRPr="00035978">
        <w:rPr>
          <w:szCs w:val="24"/>
        </w:rPr>
        <w:t>O Thou kind God! In the utmost state of humility and submission do we entreat and supplicate at Thy threshold, seeking Thine endless confirmations and illimitable assistance. O Thou Lord! Regenerate these souls, and confer upon them a new life. Animate the spirits, inform the hearts, open the eyes, and make the ears attentive. From Thine ancient treasury confer a new being and animus, and from Thy preexistent abode assist them to attain to new confirmations.</w:t>
      </w:r>
    </w:p>
    <w:p w14:paraId="295EC2A4" w14:textId="77777777" w:rsidR="00BD00F5" w:rsidRPr="00035978" w:rsidRDefault="00BD00F5" w:rsidP="00FF2673">
      <w:pPr>
        <w:jc w:val="both"/>
        <w:rPr>
          <w:szCs w:val="24"/>
        </w:rPr>
      </w:pPr>
    </w:p>
    <w:p w14:paraId="335DDD61" w14:textId="77777777" w:rsidR="00BD00F5" w:rsidRPr="00035978" w:rsidRDefault="00BD00F5" w:rsidP="00FF2673">
      <w:pPr>
        <w:jc w:val="both"/>
        <w:rPr>
          <w:szCs w:val="24"/>
        </w:rPr>
      </w:pPr>
      <w:r w:rsidRPr="00035978">
        <w:rPr>
          <w:szCs w:val="24"/>
        </w:rPr>
        <w:t xml:space="preserve">O God! Verily, the world is in need of reformation. Bestow upon it a new existence. Give it newness of thoughts, and reveal unto </w:t>
      </w:r>
      <w:proofErr w:type="gramStart"/>
      <w:r w:rsidRPr="00035978">
        <w:rPr>
          <w:szCs w:val="24"/>
        </w:rPr>
        <w:t>it</w:t>
      </w:r>
      <w:proofErr w:type="gramEnd"/>
      <w:r w:rsidRPr="00035978">
        <w:rPr>
          <w:szCs w:val="24"/>
        </w:rPr>
        <w:t xml:space="preserve"> heavenly sciences. Breathe into it a fresh spirit, and grant unto it a holier and higher purpose.</w:t>
      </w:r>
    </w:p>
    <w:p w14:paraId="330296E0" w14:textId="77777777" w:rsidR="00BD00F5" w:rsidRPr="00035978" w:rsidRDefault="00BD00F5" w:rsidP="00FF2673">
      <w:pPr>
        <w:jc w:val="both"/>
        <w:rPr>
          <w:szCs w:val="24"/>
        </w:rPr>
      </w:pPr>
    </w:p>
    <w:p w14:paraId="0562D18A" w14:textId="77777777" w:rsidR="00BD00F5" w:rsidRPr="00035978" w:rsidRDefault="00BD00F5" w:rsidP="00FF2673">
      <w:pPr>
        <w:jc w:val="both"/>
        <w:rPr>
          <w:szCs w:val="24"/>
        </w:rPr>
      </w:pPr>
      <w:r w:rsidRPr="00035978">
        <w:rPr>
          <w:szCs w:val="24"/>
        </w:rPr>
        <w:t xml:space="preserve">O God! Verily, </w:t>
      </w:r>
      <w:proofErr w:type="gramStart"/>
      <w:r w:rsidRPr="00035978">
        <w:rPr>
          <w:szCs w:val="24"/>
        </w:rPr>
        <w:t>Thou</w:t>
      </w:r>
      <w:proofErr w:type="gramEnd"/>
      <w:r w:rsidRPr="00035978">
        <w:rPr>
          <w:szCs w:val="24"/>
        </w:rPr>
        <w:t xml:space="preserve"> hast made this century radiant, and in it Thou hast manifested Thy merciful effulgence. Thou hast effaced the darkness of superstitions and permitted the light of assurance to shine. O God! Grant that these servants may be acceptable at Thy threshold. Reveal a new heaven, and spread out a new earth for habitation. Let a new Jerusalem descend from on high. Bestow new thoughts, new life upon mankind. Endow souls with new perceptions, and confer upon them new virtues. Verily, Thou art the Almighty, the Powerful. Thou art the Giver, the Generous.</w:t>
      </w:r>
    </w:p>
    <w:p w14:paraId="3B0D5D85" w14:textId="500BD28E" w:rsidR="00BD00F5" w:rsidRPr="005F2240" w:rsidRDefault="00BD00F5" w:rsidP="00FF2673">
      <w:pPr>
        <w:jc w:val="both"/>
        <w:rPr>
          <w:b/>
          <w:i/>
          <w:iCs/>
          <w:sz w:val="16"/>
          <w:szCs w:val="16"/>
        </w:rPr>
      </w:pPr>
      <w:r w:rsidRPr="005F2240">
        <w:rPr>
          <w:b/>
          <w:i/>
          <w:iCs/>
          <w:sz w:val="16"/>
          <w:szCs w:val="16"/>
        </w:rPr>
        <w:t>(</w:t>
      </w:r>
      <w:r w:rsidR="005F2240" w:rsidRPr="005F2240">
        <w:rPr>
          <w:b/>
          <w:i/>
          <w:iCs/>
          <w:sz w:val="16"/>
          <w:szCs w:val="16"/>
        </w:rPr>
        <w:t>‘Abdu’l-Bahá</w:t>
      </w:r>
      <w:r w:rsidRPr="005F2240">
        <w:rPr>
          <w:b/>
          <w:i/>
          <w:iCs/>
          <w:sz w:val="16"/>
          <w:szCs w:val="16"/>
        </w:rPr>
        <w:t>, The Promulgation of Universal Peace, p. 276)</w:t>
      </w:r>
    </w:p>
    <w:p w14:paraId="0187FDED" w14:textId="709973F7" w:rsidR="005F2240" w:rsidRDefault="005F2240" w:rsidP="00FF2673">
      <w:pPr>
        <w:jc w:val="both"/>
        <w:rPr>
          <w:b/>
          <w:sz w:val="18"/>
          <w:szCs w:val="18"/>
        </w:rPr>
      </w:pPr>
    </w:p>
    <w:p w14:paraId="4A02B787" w14:textId="77777777" w:rsidR="005F2240" w:rsidRPr="005F2240" w:rsidRDefault="005F2240" w:rsidP="00FF2673">
      <w:pPr>
        <w:jc w:val="both"/>
        <w:rPr>
          <w:b/>
          <w:sz w:val="18"/>
          <w:szCs w:val="18"/>
        </w:rPr>
      </w:pPr>
    </w:p>
    <w:p w14:paraId="0AC98E9D" w14:textId="77777777" w:rsidR="004E5619" w:rsidRDefault="00A53064" w:rsidP="004E5619">
      <w:pPr>
        <w:rPr>
          <w:b/>
          <w:sz w:val="28"/>
          <w:u w:val="single"/>
        </w:rPr>
      </w:pPr>
      <w:r w:rsidRPr="00A53064">
        <w:rPr>
          <w:b/>
          <w:sz w:val="28"/>
          <w:u w:val="single"/>
        </w:rPr>
        <w:t>2.</w:t>
      </w:r>
      <w:r>
        <w:rPr>
          <w:b/>
          <w:sz w:val="28"/>
          <w:u w:val="single"/>
        </w:rPr>
        <w:t xml:space="preserve">  </w:t>
      </w:r>
      <w:smartTag w:uri="urn:schemas-microsoft-com:office:smarttags" w:element="City">
        <w:smartTag w:uri="urn:schemas-microsoft-com:office:smarttags" w:element="place">
          <w:r w:rsidR="00181155">
            <w:rPr>
              <w:b/>
              <w:sz w:val="28"/>
              <w:u w:val="single"/>
            </w:rPr>
            <w:t>Reading</w:t>
          </w:r>
        </w:smartTag>
      </w:smartTag>
      <w:r w:rsidR="00181155">
        <w:rPr>
          <w:b/>
          <w:sz w:val="28"/>
          <w:u w:val="single"/>
        </w:rPr>
        <w:t xml:space="preserve">:  </w:t>
      </w:r>
      <w:r w:rsidR="00DD43BF">
        <w:rPr>
          <w:b/>
          <w:sz w:val="28"/>
          <w:u w:val="single"/>
        </w:rPr>
        <w:t>Deeds</w:t>
      </w:r>
      <w:r w:rsidR="00C10393">
        <w:rPr>
          <w:b/>
          <w:sz w:val="28"/>
          <w:u w:val="single"/>
        </w:rPr>
        <w:t>_</w:t>
      </w:r>
    </w:p>
    <w:p w14:paraId="7170C199" w14:textId="77777777" w:rsidR="00162460" w:rsidRPr="00DD43BF" w:rsidRDefault="00162460" w:rsidP="004E5619">
      <w:pPr>
        <w:rPr>
          <w:b/>
          <w:sz w:val="28"/>
          <w:u w:val="single"/>
        </w:rPr>
      </w:pPr>
    </w:p>
    <w:p w14:paraId="0DBFFD00" w14:textId="090CA87D" w:rsidR="00BD00F5" w:rsidRPr="002D2C6B" w:rsidRDefault="00BD00F5" w:rsidP="00FF2673">
      <w:pPr>
        <w:jc w:val="both"/>
        <w:rPr>
          <w:szCs w:val="24"/>
        </w:rPr>
      </w:pPr>
      <w:r w:rsidRPr="002D2C6B">
        <w:rPr>
          <w:szCs w:val="24"/>
        </w:rPr>
        <w:t>*The virtues and attributes pertaining unto God are all evident and manifest, and have been mentioned and described in all the heavenly Books. Among them are trustworthiness, truthfulness, purity of heart while communing with God, forbearance, resignation to whatever the Almighty hath decreed, contentment with the things His Will hath provided, patience, nay, thankfulness in the midst of tribulation, and complete reliance, in all circumstances, upon Him. These</w:t>
      </w:r>
      <w:r w:rsidR="005F2240">
        <w:rPr>
          <w:szCs w:val="24"/>
        </w:rPr>
        <w:t xml:space="preserve"> </w:t>
      </w:r>
      <w:r w:rsidRPr="002D2C6B">
        <w:rPr>
          <w:szCs w:val="24"/>
        </w:rPr>
        <w:t>rank, according to the estimate of God, among the highest and most laudable of all acts. All other acts are, and will ever remain, secondary and subordinate unto them....  </w:t>
      </w:r>
    </w:p>
    <w:p w14:paraId="1959AA91" w14:textId="3A4F235E" w:rsidR="00BD00F5" w:rsidRPr="005F2240" w:rsidRDefault="00BD00F5" w:rsidP="00FF2673">
      <w:pPr>
        <w:jc w:val="both"/>
        <w:rPr>
          <w:b/>
          <w:i/>
          <w:iCs/>
          <w:sz w:val="18"/>
          <w:szCs w:val="18"/>
        </w:rPr>
      </w:pPr>
      <w:r w:rsidRPr="005F2240">
        <w:rPr>
          <w:b/>
          <w:i/>
          <w:iCs/>
          <w:sz w:val="18"/>
          <w:szCs w:val="18"/>
        </w:rPr>
        <w:t>(</w:t>
      </w:r>
      <w:r w:rsidR="005F2240" w:rsidRPr="005F2240">
        <w:rPr>
          <w:b/>
          <w:i/>
          <w:iCs/>
          <w:sz w:val="18"/>
          <w:szCs w:val="18"/>
        </w:rPr>
        <w:t>Bahá’u’lláh</w:t>
      </w:r>
      <w:r w:rsidRPr="005F2240">
        <w:rPr>
          <w:b/>
          <w:i/>
          <w:iCs/>
          <w:sz w:val="18"/>
          <w:szCs w:val="18"/>
        </w:rPr>
        <w:t>,</w:t>
      </w:r>
      <w:r w:rsidR="005F2240" w:rsidRPr="005F2240">
        <w:rPr>
          <w:b/>
          <w:i/>
          <w:iCs/>
          <w:sz w:val="18"/>
          <w:szCs w:val="18"/>
        </w:rPr>
        <w:t xml:space="preserve"> </w:t>
      </w:r>
      <w:r w:rsidRPr="005F2240">
        <w:rPr>
          <w:b/>
          <w:i/>
          <w:iCs/>
          <w:sz w:val="18"/>
          <w:szCs w:val="18"/>
        </w:rPr>
        <w:t xml:space="preserve">Gleanings from the Writings of </w:t>
      </w:r>
      <w:r w:rsidR="005F2240" w:rsidRPr="005F2240">
        <w:rPr>
          <w:b/>
          <w:i/>
          <w:iCs/>
          <w:sz w:val="18"/>
          <w:szCs w:val="18"/>
        </w:rPr>
        <w:t>Bahá’u’lláh</w:t>
      </w:r>
      <w:r w:rsidRPr="005F2240">
        <w:rPr>
          <w:b/>
          <w:i/>
          <w:iCs/>
          <w:sz w:val="18"/>
          <w:szCs w:val="18"/>
        </w:rPr>
        <w:t>,</w:t>
      </w:r>
      <w:r w:rsidR="005F2240">
        <w:rPr>
          <w:b/>
          <w:i/>
          <w:iCs/>
          <w:sz w:val="18"/>
          <w:szCs w:val="18"/>
        </w:rPr>
        <w:t xml:space="preserve"> </w:t>
      </w:r>
      <w:r w:rsidRPr="005F2240">
        <w:rPr>
          <w:b/>
          <w:i/>
          <w:iCs/>
          <w:sz w:val="18"/>
          <w:szCs w:val="18"/>
        </w:rPr>
        <w:t>p. 290-291)</w:t>
      </w:r>
    </w:p>
    <w:p w14:paraId="1FF12DAE" w14:textId="77777777" w:rsidR="00162460" w:rsidRPr="00162460" w:rsidRDefault="00162460" w:rsidP="00FF2673">
      <w:pPr>
        <w:jc w:val="both"/>
        <w:rPr>
          <w:b/>
          <w:sz w:val="18"/>
          <w:szCs w:val="18"/>
        </w:rPr>
      </w:pPr>
    </w:p>
    <w:p w14:paraId="02723E1D" w14:textId="77777777" w:rsidR="00181155" w:rsidRDefault="003F5A8B" w:rsidP="003F5A8B">
      <w:pPr>
        <w:rPr>
          <w:b/>
          <w:sz w:val="28"/>
          <w:u w:val="single"/>
        </w:rPr>
      </w:pPr>
      <w:r>
        <w:rPr>
          <w:b/>
          <w:sz w:val="28"/>
          <w:u w:val="single"/>
        </w:rPr>
        <w:t xml:space="preserve">3.  </w:t>
      </w:r>
      <w:r w:rsidR="00181155">
        <w:rPr>
          <w:b/>
          <w:sz w:val="28"/>
          <w:u w:val="single"/>
        </w:rPr>
        <w:t xml:space="preserve">Prayers and </w:t>
      </w:r>
      <w:smartTag w:uri="urn:schemas-microsoft-com:office:smarttags" w:element="place">
        <w:smartTag w:uri="urn:schemas-microsoft-com:office:smarttags" w:element="City">
          <w:r w:rsidR="00181155">
            <w:rPr>
              <w:b/>
              <w:sz w:val="28"/>
              <w:u w:val="single"/>
            </w:rPr>
            <w:t>Readings</w:t>
          </w:r>
        </w:smartTag>
      </w:smartTag>
    </w:p>
    <w:p w14:paraId="73C5801A" w14:textId="38B93046" w:rsidR="00181155" w:rsidRPr="001456E6" w:rsidRDefault="009436C2" w:rsidP="00FF2673">
      <w:pPr>
        <w:pStyle w:val="BodyText3"/>
        <w:pBdr>
          <w:bottom w:val="single" w:sz="12" w:space="1" w:color="auto"/>
        </w:pBdr>
        <w:jc w:val="both"/>
        <w:rPr>
          <w:sz w:val="24"/>
          <w:szCs w:val="24"/>
        </w:rPr>
      </w:pPr>
      <w:r w:rsidRPr="001456E6">
        <w:rPr>
          <w:sz w:val="24"/>
          <w:szCs w:val="24"/>
        </w:rPr>
        <w:t>Open session – friends may choose any prayer or reading that they would like to recite.  This may include the s</w:t>
      </w:r>
      <w:r w:rsidR="00181155" w:rsidRPr="001456E6">
        <w:rPr>
          <w:sz w:val="24"/>
          <w:szCs w:val="24"/>
        </w:rPr>
        <w:t xml:space="preserve">elected </w:t>
      </w:r>
      <w:r w:rsidRPr="001456E6">
        <w:rPr>
          <w:sz w:val="24"/>
          <w:szCs w:val="24"/>
        </w:rPr>
        <w:t xml:space="preserve">writings from </w:t>
      </w:r>
      <w:r w:rsidR="00162460">
        <w:rPr>
          <w:sz w:val="24"/>
          <w:szCs w:val="24"/>
        </w:rPr>
        <w:t xml:space="preserve">the </w:t>
      </w:r>
      <w:r w:rsidR="005F2240">
        <w:rPr>
          <w:sz w:val="24"/>
          <w:szCs w:val="24"/>
        </w:rPr>
        <w:t>Bahá’í</w:t>
      </w:r>
      <w:r w:rsidR="00162460">
        <w:rPr>
          <w:sz w:val="24"/>
          <w:szCs w:val="24"/>
        </w:rPr>
        <w:t xml:space="preserve"> Faith</w:t>
      </w:r>
      <w:r w:rsidR="00162460" w:rsidRPr="001456E6">
        <w:rPr>
          <w:sz w:val="24"/>
          <w:szCs w:val="24"/>
        </w:rPr>
        <w:t xml:space="preserve"> </w:t>
      </w:r>
      <w:r w:rsidRPr="001456E6">
        <w:rPr>
          <w:sz w:val="24"/>
          <w:szCs w:val="24"/>
        </w:rPr>
        <w:t xml:space="preserve">included below.  </w:t>
      </w:r>
    </w:p>
    <w:p w14:paraId="7AD04DAB" w14:textId="77777777" w:rsidR="00162460" w:rsidRDefault="00162460" w:rsidP="001717D7">
      <w:pPr>
        <w:rPr>
          <w:sz w:val="22"/>
          <w:szCs w:val="22"/>
        </w:rPr>
      </w:pPr>
    </w:p>
    <w:p w14:paraId="2440A35E" w14:textId="4CF5A77F" w:rsidR="001717D7" w:rsidRPr="002D2C6B" w:rsidRDefault="001717D7" w:rsidP="00FF2673">
      <w:pPr>
        <w:jc w:val="both"/>
        <w:rPr>
          <w:szCs w:val="24"/>
        </w:rPr>
      </w:pPr>
      <w:r>
        <w:rPr>
          <w:sz w:val="22"/>
          <w:szCs w:val="22"/>
        </w:rPr>
        <w:t>*</w:t>
      </w:r>
      <w:r w:rsidRPr="002D2C6B">
        <w:rPr>
          <w:szCs w:val="24"/>
        </w:rPr>
        <w:t xml:space="preserve">Man </w:t>
      </w:r>
      <w:proofErr w:type="spellStart"/>
      <w:r w:rsidRPr="002D2C6B">
        <w:rPr>
          <w:szCs w:val="24"/>
        </w:rPr>
        <w:t>reacheth</w:t>
      </w:r>
      <w:proofErr w:type="spellEnd"/>
      <w:r w:rsidRPr="002D2C6B">
        <w:rPr>
          <w:szCs w:val="24"/>
        </w:rPr>
        <w:t xml:space="preserve"> perfection through good deeds, voluntarily performed, not through good deeds the doing of which was forced upon him. And sharing is a personally chosen righteous act: that is, the rich should extend assistance to the poor, they should expend their substance for the poor, but of their own free will, and not because the poor have gained this end by force. For the harvest of force is turmoil and the ruin of the social order. On the other hand voluntary sharing, the freely-chosen expending of one's substance, leadeth to society's comfort and peace. It </w:t>
      </w:r>
      <w:proofErr w:type="spellStart"/>
      <w:r w:rsidRPr="002D2C6B">
        <w:rPr>
          <w:szCs w:val="24"/>
        </w:rPr>
        <w:t>lighteth</w:t>
      </w:r>
      <w:proofErr w:type="spellEnd"/>
      <w:r w:rsidRPr="002D2C6B">
        <w:rPr>
          <w:szCs w:val="24"/>
        </w:rPr>
        <w:t xml:space="preserve"> up the world; it </w:t>
      </w:r>
      <w:proofErr w:type="spellStart"/>
      <w:r w:rsidRPr="002D2C6B">
        <w:rPr>
          <w:szCs w:val="24"/>
        </w:rPr>
        <w:t>bestoweth</w:t>
      </w:r>
      <w:proofErr w:type="spellEnd"/>
      <w:r w:rsidRPr="002D2C6B">
        <w:rPr>
          <w:szCs w:val="24"/>
        </w:rPr>
        <w:t xml:space="preserve"> </w:t>
      </w:r>
      <w:proofErr w:type="spellStart"/>
      <w:r w:rsidR="005F2240" w:rsidRPr="002D2C6B">
        <w:rPr>
          <w:szCs w:val="24"/>
        </w:rPr>
        <w:t>hono</w:t>
      </w:r>
      <w:r w:rsidR="005F2240">
        <w:rPr>
          <w:szCs w:val="24"/>
        </w:rPr>
        <w:t>ur</w:t>
      </w:r>
      <w:proofErr w:type="spellEnd"/>
      <w:r w:rsidRPr="002D2C6B">
        <w:rPr>
          <w:szCs w:val="24"/>
        </w:rPr>
        <w:t xml:space="preserve"> upon humankind.</w:t>
      </w:r>
    </w:p>
    <w:p w14:paraId="5EC80591" w14:textId="1DF060AF" w:rsidR="001717D7" w:rsidRPr="005F2240" w:rsidRDefault="001717D7" w:rsidP="00FF2673">
      <w:pPr>
        <w:jc w:val="both"/>
        <w:rPr>
          <w:b/>
          <w:i/>
          <w:iCs/>
          <w:sz w:val="18"/>
          <w:szCs w:val="18"/>
        </w:rPr>
      </w:pPr>
      <w:r w:rsidRPr="005F2240">
        <w:rPr>
          <w:b/>
          <w:i/>
          <w:iCs/>
          <w:sz w:val="18"/>
          <w:szCs w:val="18"/>
        </w:rPr>
        <w:t>(</w:t>
      </w:r>
      <w:r w:rsidR="00FF2673" w:rsidRPr="005F2240">
        <w:rPr>
          <w:b/>
          <w:i/>
          <w:iCs/>
          <w:sz w:val="18"/>
          <w:szCs w:val="18"/>
        </w:rPr>
        <w:t>‘</w:t>
      </w:r>
      <w:r w:rsidR="005F2240" w:rsidRPr="005F2240">
        <w:rPr>
          <w:b/>
          <w:i/>
          <w:iCs/>
          <w:sz w:val="18"/>
          <w:szCs w:val="18"/>
        </w:rPr>
        <w:t>Abdu’l-Bahá</w:t>
      </w:r>
      <w:r w:rsidRPr="005F2240">
        <w:rPr>
          <w:b/>
          <w:i/>
          <w:iCs/>
          <w:sz w:val="18"/>
          <w:szCs w:val="18"/>
        </w:rPr>
        <w:t xml:space="preserve">, Selections from the Writings of </w:t>
      </w:r>
      <w:r w:rsidR="005F2240">
        <w:rPr>
          <w:b/>
          <w:i/>
          <w:iCs/>
          <w:sz w:val="18"/>
          <w:szCs w:val="18"/>
        </w:rPr>
        <w:t>‘</w:t>
      </w:r>
      <w:r w:rsidR="005F2240" w:rsidRPr="005F2240">
        <w:rPr>
          <w:b/>
          <w:i/>
          <w:iCs/>
          <w:sz w:val="18"/>
          <w:szCs w:val="18"/>
        </w:rPr>
        <w:t>Abdu’l-Bahá</w:t>
      </w:r>
      <w:r w:rsidRPr="005F2240">
        <w:rPr>
          <w:b/>
          <w:i/>
          <w:iCs/>
          <w:sz w:val="18"/>
          <w:szCs w:val="18"/>
        </w:rPr>
        <w:t>, p. 115)</w:t>
      </w:r>
    </w:p>
    <w:p w14:paraId="3A8A8343" w14:textId="77777777" w:rsidR="001717D7" w:rsidRPr="00162460" w:rsidRDefault="001717D7" w:rsidP="00FF2673">
      <w:pPr>
        <w:jc w:val="both"/>
        <w:rPr>
          <w:b/>
          <w:sz w:val="18"/>
          <w:szCs w:val="18"/>
        </w:rPr>
      </w:pPr>
    </w:p>
    <w:p w14:paraId="6EDA7748" w14:textId="77777777" w:rsidR="00C97E3A" w:rsidRPr="002D2C6B" w:rsidRDefault="001717D7" w:rsidP="005F2240">
      <w:pPr>
        <w:jc w:val="both"/>
        <w:rPr>
          <w:szCs w:val="24"/>
        </w:rPr>
      </w:pPr>
      <w:r w:rsidRPr="002D2C6B">
        <w:rPr>
          <w:szCs w:val="24"/>
        </w:rPr>
        <w:t>*</w:t>
      </w:r>
      <w:r w:rsidR="002D2C6B" w:rsidRPr="002D2C6B">
        <w:rPr>
          <w:szCs w:val="24"/>
        </w:rPr>
        <w:t>T</w:t>
      </w:r>
      <w:r w:rsidR="00C97E3A" w:rsidRPr="002D2C6B">
        <w:rPr>
          <w:szCs w:val="24"/>
        </w:rPr>
        <w:t xml:space="preserve">he Law of God is divided into two parts. One is the fundamental basis which comprises all spiritual things -- that is to say, it refers to the spiritual virtues and divine qualities; this does not change nor alter: it is </w:t>
      </w:r>
      <w:r w:rsidR="00C97E3A" w:rsidRPr="002D2C6B">
        <w:rPr>
          <w:szCs w:val="24"/>
        </w:rPr>
        <w:lastRenderedPageBreak/>
        <w:t>the Holy of Holies, which is the essence of the Law of Adam, Noah, Abraham, Moses, Christ, Muhammad, the Báb, and Bahá'u'lláh, and which lasts and is established in all the prophetic cycles. It will never be abrogated, for it is spiritual and not material truth; it is faith, knowledge, certitude, justice, piety, righteousness, trustworthiness, love of God, benevolence, purity, detachment, humility, meekness, patience and constancy. It shows mercy to the poor, defends the oppressed, gives to the wretched and uplifts the fallen.</w:t>
      </w:r>
    </w:p>
    <w:p w14:paraId="4E1EEC1B" w14:textId="77777777" w:rsidR="002D2C6B" w:rsidRPr="002D2C6B" w:rsidRDefault="002D2C6B" w:rsidP="00FF2673">
      <w:pPr>
        <w:jc w:val="both"/>
        <w:rPr>
          <w:szCs w:val="24"/>
        </w:rPr>
      </w:pPr>
    </w:p>
    <w:p w14:paraId="1354B7D4" w14:textId="77777777" w:rsidR="00C97E3A" w:rsidRPr="002D2C6B" w:rsidRDefault="00C97E3A" w:rsidP="00FF2673">
      <w:pPr>
        <w:jc w:val="both"/>
        <w:rPr>
          <w:szCs w:val="24"/>
        </w:rPr>
      </w:pPr>
      <w:r w:rsidRPr="002D2C6B">
        <w:rPr>
          <w:szCs w:val="24"/>
        </w:rPr>
        <w:t>These divine qualities, these eternal commandments, will never be abolished; nay, they will last and remain established for ever and ever. These virtues of humanity will be renewed in each of the different cycles; for at the end of every cycle the spiritual Law of God -- that is to say, the human virtues -- disappears, and only the form subsists.</w:t>
      </w:r>
    </w:p>
    <w:p w14:paraId="341D08B2" w14:textId="5F5741F7" w:rsidR="00C97E3A" w:rsidRPr="005F2240" w:rsidRDefault="00C97E3A" w:rsidP="00FF2673">
      <w:pPr>
        <w:jc w:val="both"/>
        <w:rPr>
          <w:b/>
          <w:i/>
          <w:iCs/>
          <w:sz w:val="18"/>
          <w:szCs w:val="18"/>
        </w:rPr>
      </w:pPr>
      <w:r w:rsidRPr="005F2240">
        <w:rPr>
          <w:b/>
          <w:i/>
          <w:iCs/>
          <w:sz w:val="18"/>
          <w:szCs w:val="18"/>
        </w:rPr>
        <w:t>(</w:t>
      </w:r>
      <w:r w:rsidR="001B6738">
        <w:rPr>
          <w:b/>
          <w:i/>
          <w:iCs/>
          <w:sz w:val="18"/>
          <w:szCs w:val="18"/>
        </w:rPr>
        <w:t>‘</w:t>
      </w:r>
      <w:r w:rsidR="005F2240" w:rsidRPr="005F2240">
        <w:rPr>
          <w:b/>
          <w:i/>
          <w:iCs/>
          <w:sz w:val="18"/>
          <w:szCs w:val="18"/>
        </w:rPr>
        <w:t>Abdu’l-Bahá</w:t>
      </w:r>
      <w:r w:rsidRPr="005F2240">
        <w:rPr>
          <w:b/>
          <w:i/>
          <w:iCs/>
          <w:sz w:val="18"/>
          <w:szCs w:val="18"/>
        </w:rPr>
        <w:t>, Some Answered Questions, p. 47)</w:t>
      </w:r>
    </w:p>
    <w:p w14:paraId="58E375D8" w14:textId="77777777" w:rsidR="00AB24D7" w:rsidRDefault="00AB24D7" w:rsidP="00FF2673">
      <w:pPr>
        <w:jc w:val="both"/>
        <w:rPr>
          <w:sz w:val="22"/>
          <w:szCs w:val="22"/>
        </w:rPr>
      </w:pPr>
    </w:p>
    <w:p w14:paraId="292CCFDD" w14:textId="77777777" w:rsidR="001717D7" w:rsidRPr="002D2C6B" w:rsidRDefault="007053C5" w:rsidP="00FF2673">
      <w:pPr>
        <w:jc w:val="both"/>
        <w:rPr>
          <w:szCs w:val="24"/>
        </w:rPr>
      </w:pPr>
      <w:r w:rsidRPr="002D2C6B">
        <w:rPr>
          <w:szCs w:val="24"/>
        </w:rPr>
        <w:t>*</w:t>
      </w:r>
      <w:r w:rsidR="001717D7" w:rsidRPr="002D2C6B">
        <w:rPr>
          <w:szCs w:val="24"/>
        </w:rPr>
        <w:t>O thou who art advancing toward the Kingdom of God!</w:t>
      </w:r>
    </w:p>
    <w:p w14:paraId="372F1672" w14:textId="77777777" w:rsidR="001717D7" w:rsidRPr="002D2C6B" w:rsidRDefault="001717D7" w:rsidP="00FF2673">
      <w:pPr>
        <w:jc w:val="both"/>
        <w:rPr>
          <w:szCs w:val="24"/>
        </w:rPr>
      </w:pPr>
    </w:p>
    <w:p w14:paraId="247CDFFE" w14:textId="77777777" w:rsidR="001717D7" w:rsidRPr="002D2C6B" w:rsidRDefault="001717D7" w:rsidP="00FF2673">
      <w:pPr>
        <w:jc w:val="both"/>
        <w:rPr>
          <w:szCs w:val="24"/>
        </w:rPr>
      </w:pPr>
      <w:r w:rsidRPr="002D2C6B">
        <w:rPr>
          <w:szCs w:val="24"/>
        </w:rPr>
        <w:t xml:space="preserve">Verily, I supplicate God to illuminate thy heart through the light which is shining from the Supreme Concourse that His mightiest power may strengthen thee to be firm, steadfast, submissive and lowly before the </w:t>
      </w:r>
      <w:smartTag w:uri="urn:schemas-microsoft-com:office:smarttags" w:element="place">
        <w:smartTag w:uri="urn:schemas-microsoft-com:office:smarttags" w:element="PlaceType">
          <w:r w:rsidRPr="002D2C6B">
            <w:rPr>
              <w:szCs w:val="24"/>
            </w:rPr>
            <w:t>Kingdom</w:t>
          </w:r>
        </w:smartTag>
        <w:r w:rsidRPr="002D2C6B">
          <w:rPr>
            <w:szCs w:val="24"/>
          </w:rPr>
          <w:t xml:space="preserve"> of </w:t>
        </w:r>
        <w:smartTag w:uri="urn:schemas-microsoft-com:office:smarttags" w:element="PlaceName">
          <w:r w:rsidRPr="002D2C6B">
            <w:rPr>
              <w:szCs w:val="24"/>
            </w:rPr>
            <w:t>God</w:t>
          </w:r>
        </w:smartTag>
      </w:smartTag>
      <w:r w:rsidRPr="002D2C6B">
        <w:rPr>
          <w:szCs w:val="24"/>
        </w:rPr>
        <w:t>, and to be an example of good deeds among the maid-servants of the Merciful. And I beseech Him to make thy breast a clear mirror to reflect the light of the spirit of God.</w:t>
      </w:r>
    </w:p>
    <w:p w14:paraId="65A9DF2C" w14:textId="12E8557A" w:rsidR="001717D7" w:rsidRPr="005F2240" w:rsidRDefault="001717D7" w:rsidP="00FF2673">
      <w:pPr>
        <w:jc w:val="both"/>
        <w:rPr>
          <w:b/>
          <w:i/>
          <w:iCs/>
          <w:sz w:val="18"/>
          <w:szCs w:val="18"/>
        </w:rPr>
      </w:pPr>
      <w:r w:rsidRPr="005F2240">
        <w:rPr>
          <w:b/>
          <w:i/>
          <w:iCs/>
          <w:sz w:val="18"/>
          <w:szCs w:val="18"/>
        </w:rPr>
        <w:t>(</w:t>
      </w:r>
      <w:r w:rsidR="005F2240" w:rsidRPr="005F2240">
        <w:rPr>
          <w:b/>
          <w:i/>
          <w:iCs/>
          <w:sz w:val="18"/>
          <w:szCs w:val="18"/>
        </w:rPr>
        <w:t>‘Abdu’l-Bahá</w:t>
      </w:r>
      <w:r w:rsidRPr="005F2240">
        <w:rPr>
          <w:b/>
          <w:i/>
          <w:iCs/>
          <w:sz w:val="18"/>
          <w:szCs w:val="18"/>
        </w:rPr>
        <w:t xml:space="preserve">, Tablets of </w:t>
      </w:r>
      <w:r w:rsidR="005F2240" w:rsidRPr="005F2240">
        <w:rPr>
          <w:b/>
          <w:i/>
          <w:iCs/>
          <w:sz w:val="18"/>
          <w:szCs w:val="18"/>
        </w:rPr>
        <w:t xml:space="preserve">‘Abdu’l-Bahá </w:t>
      </w:r>
      <w:r w:rsidR="005F2240">
        <w:rPr>
          <w:b/>
          <w:i/>
          <w:iCs/>
          <w:sz w:val="18"/>
          <w:szCs w:val="18"/>
        </w:rPr>
        <w:t>V</w:t>
      </w:r>
      <w:r w:rsidRPr="005F2240">
        <w:rPr>
          <w:b/>
          <w:i/>
          <w:iCs/>
          <w:sz w:val="18"/>
          <w:szCs w:val="18"/>
        </w:rPr>
        <w:t>1, p. 121)</w:t>
      </w:r>
    </w:p>
    <w:p w14:paraId="40E39B43" w14:textId="77777777" w:rsidR="00BF0154" w:rsidRDefault="00BF0154" w:rsidP="00FF2673">
      <w:pPr>
        <w:jc w:val="both"/>
        <w:rPr>
          <w:b/>
          <w:sz w:val="18"/>
          <w:szCs w:val="18"/>
        </w:rPr>
      </w:pPr>
    </w:p>
    <w:p w14:paraId="76C831FA" w14:textId="77777777" w:rsidR="00BF0154" w:rsidRPr="002D2C6B" w:rsidRDefault="00BF0154" w:rsidP="00FF2673">
      <w:pPr>
        <w:jc w:val="both"/>
        <w:rPr>
          <w:szCs w:val="24"/>
        </w:rPr>
      </w:pPr>
      <w:r>
        <w:rPr>
          <w:sz w:val="22"/>
          <w:szCs w:val="22"/>
        </w:rPr>
        <w:t>*</w:t>
      </w:r>
      <w:r w:rsidRPr="002D2C6B">
        <w:rPr>
          <w:szCs w:val="24"/>
        </w:rPr>
        <w:t xml:space="preserve">Moreover, a soul of excellent deeds and good manners will undoubtedly advance from whatever horizon he </w:t>
      </w:r>
      <w:proofErr w:type="spellStart"/>
      <w:r w:rsidRPr="002D2C6B">
        <w:rPr>
          <w:szCs w:val="24"/>
        </w:rPr>
        <w:t>beholdeth</w:t>
      </w:r>
      <w:proofErr w:type="spellEnd"/>
      <w:r w:rsidRPr="002D2C6B">
        <w:rPr>
          <w:szCs w:val="24"/>
        </w:rPr>
        <w:t xml:space="preserve"> the lights radiating. Herein lies the difference: By faith is meant, first, conscious knowledge, and second, the practice of good deeds.</w:t>
      </w:r>
    </w:p>
    <w:p w14:paraId="79323F73" w14:textId="78FC8048" w:rsidR="00BF0154" w:rsidRPr="005F2240" w:rsidRDefault="00BF0154" w:rsidP="00FF2673">
      <w:pPr>
        <w:jc w:val="both"/>
        <w:rPr>
          <w:b/>
          <w:i/>
          <w:iCs/>
          <w:sz w:val="18"/>
          <w:szCs w:val="18"/>
        </w:rPr>
      </w:pPr>
      <w:r w:rsidRPr="005F2240">
        <w:rPr>
          <w:b/>
          <w:i/>
          <w:iCs/>
          <w:sz w:val="18"/>
          <w:szCs w:val="18"/>
        </w:rPr>
        <w:t>(</w:t>
      </w:r>
      <w:r w:rsidR="005F2240" w:rsidRPr="005F2240">
        <w:rPr>
          <w:b/>
          <w:i/>
          <w:iCs/>
          <w:sz w:val="18"/>
          <w:szCs w:val="18"/>
        </w:rPr>
        <w:t>‘Abdu’l-Bahá</w:t>
      </w:r>
      <w:r w:rsidRPr="005F2240">
        <w:rPr>
          <w:b/>
          <w:i/>
          <w:iCs/>
          <w:sz w:val="18"/>
          <w:szCs w:val="18"/>
        </w:rPr>
        <w:t>,</w:t>
      </w:r>
      <w:r w:rsidR="00E23B41">
        <w:rPr>
          <w:b/>
          <w:i/>
          <w:iCs/>
          <w:sz w:val="18"/>
          <w:szCs w:val="18"/>
        </w:rPr>
        <w:t xml:space="preserve"> </w:t>
      </w:r>
      <w:r w:rsidR="00E23B41" w:rsidRPr="00E23B41">
        <w:rPr>
          <w:b/>
          <w:i/>
          <w:iCs/>
          <w:sz w:val="18"/>
          <w:szCs w:val="18"/>
        </w:rPr>
        <w:t>Bahá’í</w:t>
      </w:r>
      <w:r w:rsidRPr="005F2240">
        <w:rPr>
          <w:b/>
          <w:i/>
          <w:iCs/>
          <w:sz w:val="18"/>
          <w:szCs w:val="18"/>
        </w:rPr>
        <w:t xml:space="preserve"> World Faith - </w:t>
      </w:r>
      <w:r w:rsidR="005F2240" w:rsidRPr="005F2240">
        <w:rPr>
          <w:b/>
          <w:i/>
          <w:iCs/>
          <w:sz w:val="18"/>
          <w:szCs w:val="18"/>
        </w:rPr>
        <w:t xml:space="preserve">‘Abdu’l-Bahá </w:t>
      </w:r>
      <w:r w:rsidRPr="005F2240">
        <w:rPr>
          <w:b/>
          <w:i/>
          <w:iCs/>
          <w:sz w:val="18"/>
          <w:szCs w:val="18"/>
        </w:rPr>
        <w:t>Section, p. 383)</w:t>
      </w:r>
    </w:p>
    <w:p w14:paraId="17B913E5" w14:textId="77777777" w:rsidR="00BF0154" w:rsidRPr="00162460" w:rsidRDefault="00BF0154" w:rsidP="00FF2673">
      <w:pPr>
        <w:jc w:val="both"/>
        <w:rPr>
          <w:b/>
          <w:sz w:val="18"/>
          <w:szCs w:val="18"/>
        </w:rPr>
      </w:pPr>
    </w:p>
    <w:p w14:paraId="649AF03C" w14:textId="77777777" w:rsidR="00E23B41" w:rsidRDefault="00E23B41" w:rsidP="00FF2673">
      <w:pPr>
        <w:jc w:val="both"/>
        <w:rPr>
          <w:sz w:val="22"/>
          <w:szCs w:val="22"/>
        </w:rPr>
      </w:pPr>
    </w:p>
    <w:p w14:paraId="323CE812" w14:textId="09D251DB" w:rsidR="003133DE" w:rsidRPr="008345E4" w:rsidRDefault="007053C5" w:rsidP="00FF2673">
      <w:pPr>
        <w:jc w:val="both"/>
        <w:rPr>
          <w:szCs w:val="24"/>
        </w:rPr>
      </w:pPr>
      <w:bookmarkStart w:id="0" w:name="_GoBack"/>
      <w:bookmarkEnd w:id="0"/>
      <w:r>
        <w:rPr>
          <w:sz w:val="22"/>
          <w:szCs w:val="22"/>
        </w:rPr>
        <w:t>*</w:t>
      </w:r>
      <w:r w:rsidR="003133DE" w:rsidRPr="008345E4">
        <w:rPr>
          <w:szCs w:val="24"/>
        </w:rPr>
        <w:t>But they must arise to perform good deeds according to divine instructions, so that they may guide the people with heavenly actions and manners: -- to such an extent that all the inhabitants of the world may draw conclusions from their behavior and deeds, that these persons are Bahá'ís.</w:t>
      </w:r>
    </w:p>
    <w:p w14:paraId="659FD700" w14:textId="23CC60A3" w:rsidR="003133DE" w:rsidRPr="002C2528" w:rsidRDefault="003133DE" w:rsidP="00FF2673">
      <w:pPr>
        <w:jc w:val="both"/>
        <w:rPr>
          <w:b/>
          <w:i/>
          <w:iCs/>
          <w:sz w:val="18"/>
          <w:szCs w:val="18"/>
        </w:rPr>
      </w:pPr>
      <w:r w:rsidRPr="002C2528">
        <w:rPr>
          <w:b/>
          <w:i/>
          <w:iCs/>
          <w:sz w:val="18"/>
          <w:szCs w:val="18"/>
        </w:rPr>
        <w:t>(</w:t>
      </w:r>
      <w:r w:rsidR="005F2240" w:rsidRPr="002C2528">
        <w:rPr>
          <w:b/>
          <w:i/>
          <w:iCs/>
          <w:sz w:val="18"/>
          <w:szCs w:val="18"/>
        </w:rPr>
        <w:t>‘Abdu’l-Bahá</w:t>
      </w:r>
      <w:r w:rsidRPr="002C2528">
        <w:rPr>
          <w:b/>
          <w:i/>
          <w:iCs/>
          <w:sz w:val="18"/>
          <w:szCs w:val="18"/>
        </w:rPr>
        <w:t xml:space="preserve">, </w:t>
      </w:r>
      <w:r w:rsidR="00E23B41" w:rsidRPr="00E23B41">
        <w:rPr>
          <w:b/>
          <w:i/>
          <w:iCs/>
          <w:sz w:val="18"/>
          <w:szCs w:val="18"/>
        </w:rPr>
        <w:t>Bahá’í</w:t>
      </w:r>
      <w:r w:rsidRPr="002C2528">
        <w:rPr>
          <w:b/>
          <w:i/>
          <w:iCs/>
          <w:sz w:val="18"/>
          <w:szCs w:val="18"/>
        </w:rPr>
        <w:t xml:space="preserve"> World Faith - </w:t>
      </w:r>
      <w:r w:rsidR="005F2240" w:rsidRPr="002C2528">
        <w:rPr>
          <w:b/>
          <w:i/>
          <w:iCs/>
          <w:sz w:val="18"/>
          <w:szCs w:val="18"/>
        </w:rPr>
        <w:t xml:space="preserve">‘Abdu’l-Bahá </w:t>
      </w:r>
      <w:r w:rsidRPr="002C2528">
        <w:rPr>
          <w:b/>
          <w:i/>
          <w:iCs/>
          <w:sz w:val="18"/>
          <w:szCs w:val="18"/>
        </w:rPr>
        <w:t>Section, p. 408)</w:t>
      </w:r>
    </w:p>
    <w:p w14:paraId="4007FA62" w14:textId="77777777" w:rsidR="003133DE" w:rsidRPr="007D546A" w:rsidRDefault="003133DE" w:rsidP="00FF2673">
      <w:pPr>
        <w:jc w:val="both"/>
        <w:rPr>
          <w:b/>
          <w:sz w:val="18"/>
          <w:szCs w:val="18"/>
        </w:rPr>
      </w:pPr>
    </w:p>
    <w:p w14:paraId="3B9A2098" w14:textId="1E28AB80" w:rsidR="00EF1CC8" w:rsidRPr="002C2528" w:rsidRDefault="007053C5" w:rsidP="00FF2673">
      <w:pPr>
        <w:jc w:val="both"/>
        <w:rPr>
          <w:szCs w:val="24"/>
        </w:rPr>
      </w:pPr>
      <w:r w:rsidRPr="008345E4">
        <w:rPr>
          <w:szCs w:val="24"/>
        </w:rPr>
        <w:t>*</w:t>
      </w:r>
      <w:r w:rsidR="00EF1CC8" w:rsidRPr="008345E4">
        <w:rPr>
          <w:szCs w:val="24"/>
        </w:rPr>
        <w:t>Gracious God! This people need no weapons of destruction, inasmuch as they have girded themselves to reconstruct the world. Their hosts are the hosts of goodly deeds, and their arms the arms of upright conduct, and their commander the fear of God.</w:t>
      </w:r>
      <w:r w:rsidR="002C2528">
        <w:rPr>
          <w:szCs w:val="24"/>
        </w:rPr>
        <w:t xml:space="preserve"> </w:t>
      </w:r>
      <w:r w:rsidR="00EF1CC8" w:rsidRPr="005F2240">
        <w:rPr>
          <w:b/>
          <w:i/>
          <w:iCs/>
          <w:sz w:val="18"/>
          <w:szCs w:val="18"/>
        </w:rPr>
        <w:t>(</w:t>
      </w:r>
      <w:r w:rsidR="005F2240" w:rsidRPr="005F2240">
        <w:rPr>
          <w:b/>
          <w:i/>
          <w:iCs/>
          <w:sz w:val="18"/>
          <w:szCs w:val="18"/>
        </w:rPr>
        <w:t>Bahá’u’lláh</w:t>
      </w:r>
      <w:r w:rsidR="00EF1CC8" w:rsidRPr="005F2240">
        <w:rPr>
          <w:b/>
          <w:i/>
          <w:iCs/>
          <w:sz w:val="18"/>
          <w:szCs w:val="18"/>
        </w:rPr>
        <w:t>, Epistle to the Son of the Wolf, p. 74)</w:t>
      </w:r>
    </w:p>
    <w:p w14:paraId="22E12ACE" w14:textId="77777777" w:rsidR="00EF1CC8" w:rsidRPr="00A60B49" w:rsidRDefault="00EF1CC8" w:rsidP="00FF2673">
      <w:pPr>
        <w:jc w:val="both"/>
        <w:rPr>
          <w:sz w:val="22"/>
          <w:szCs w:val="22"/>
        </w:rPr>
      </w:pPr>
    </w:p>
    <w:p w14:paraId="3333F488" w14:textId="77777777" w:rsidR="00EF1CC8" w:rsidRPr="008345E4" w:rsidRDefault="007053C5" w:rsidP="00FF2673">
      <w:pPr>
        <w:jc w:val="both"/>
        <w:rPr>
          <w:szCs w:val="24"/>
        </w:rPr>
      </w:pPr>
      <w:r>
        <w:rPr>
          <w:sz w:val="22"/>
          <w:szCs w:val="22"/>
        </w:rPr>
        <w:t>*</w:t>
      </w:r>
      <w:r w:rsidR="00EF1CC8" w:rsidRPr="008345E4">
        <w:rPr>
          <w:szCs w:val="24"/>
        </w:rPr>
        <w:t>The Prophet -- may the blessings of God and His salutations be upon Him -- is stated to have said: "In '</w:t>
      </w:r>
      <w:proofErr w:type="spellStart"/>
      <w:r w:rsidR="00EF1CC8" w:rsidRPr="008345E4">
        <w:rPr>
          <w:szCs w:val="24"/>
        </w:rPr>
        <w:t>Akká</w:t>
      </w:r>
      <w:proofErr w:type="spellEnd"/>
      <w:r w:rsidR="00EF1CC8" w:rsidRPr="008345E4">
        <w:rPr>
          <w:szCs w:val="24"/>
        </w:rPr>
        <w:t xml:space="preserve"> are works of supererogation and acts which are beneficial, which God vouchsafed specially unto whomsoever He </w:t>
      </w:r>
      <w:proofErr w:type="spellStart"/>
      <w:r w:rsidR="00EF1CC8" w:rsidRPr="008345E4">
        <w:rPr>
          <w:szCs w:val="24"/>
        </w:rPr>
        <w:t>pleaseth</w:t>
      </w:r>
      <w:proofErr w:type="spellEnd"/>
      <w:r w:rsidR="00EF1CC8" w:rsidRPr="008345E4">
        <w:rPr>
          <w:szCs w:val="24"/>
        </w:rPr>
        <w:t>. And he that saith in '</w:t>
      </w:r>
      <w:proofErr w:type="spellStart"/>
      <w:r w:rsidR="00EF1CC8" w:rsidRPr="008345E4">
        <w:rPr>
          <w:szCs w:val="24"/>
        </w:rPr>
        <w:t>Akká</w:t>
      </w:r>
      <w:proofErr w:type="spellEnd"/>
      <w:r w:rsidR="00EF1CC8" w:rsidRPr="008345E4">
        <w:rPr>
          <w:szCs w:val="24"/>
        </w:rPr>
        <w:t>: 'Glorified be God, and praise be unto God, and there is none other God but God, and most great is God, and there is no power nor strength except in God, the Exalted, the Mighty,' God will write down for him a thousand good deeds, and blot out from him a thousand evil deeds, and will uplift him a thousand grades in Paradise, and will forgive him his transgressions.</w:t>
      </w:r>
    </w:p>
    <w:p w14:paraId="6B38DB1F" w14:textId="2F554050" w:rsidR="00EF1CC8" w:rsidRPr="005F2240" w:rsidRDefault="00EF1CC8" w:rsidP="00FF2673">
      <w:pPr>
        <w:jc w:val="both"/>
        <w:rPr>
          <w:b/>
          <w:i/>
          <w:iCs/>
          <w:sz w:val="18"/>
          <w:szCs w:val="18"/>
        </w:rPr>
      </w:pPr>
      <w:r w:rsidRPr="005F2240">
        <w:rPr>
          <w:b/>
          <w:i/>
          <w:iCs/>
          <w:sz w:val="18"/>
          <w:szCs w:val="18"/>
        </w:rPr>
        <w:t>(</w:t>
      </w:r>
      <w:r w:rsidR="005F2240" w:rsidRPr="005F2240">
        <w:rPr>
          <w:b/>
          <w:i/>
          <w:iCs/>
          <w:sz w:val="18"/>
          <w:szCs w:val="18"/>
        </w:rPr>
        <w:t>Bahá’u’lláh</w:t>
      </w:r>
      <w:r w:rsidRPr="005F2240">
        <w:rPr>
          <w:b/>
          <w:i/>
          <w:iCs/>
          <w:sz w:val="18"/>
          <w:szCs w:val="18"/>
        </w:rPr>
        <w:t>, Epistle to the Son of the Wolf, p. 180)</w:t>
      </w:r>
    </w:p>
    <w:p w14:paraId="7F3B2CAB" w14:textId="77777777" w:rsidR="00361743" w:rsidRPr="008345E4" w:rsidRDefault="00361743" w:rsidP="00FF2673">
      <w:pPr>
        <w:jc w:val="both"/>
        <w:rPr>
          <w:szCs w:val="24"/>
        </w:rPr>
      </w:pPr>
    </w:p>
    <w:p w14:paraId="1C2D986E" w14:textId="77777777" w:rsidR="009436C2" w:rsidRPr="00EC1820" w:rsidRDefault="009436C2" w:rsidP="009436C2">
      <w:pPr>
        <w:rPr>
          <w:b/>
          <w:sz w:val="28"/>
          <w:szCs w:val="28"/>
          <w:u w:val="single"/>
        </w:rPr>
      </w:pPr>
      <w:r w:rsidRPr="00EC1820">
        <w:rPr>
          <w:b/>
          <w:sz w:val="28"/>
          <w:szCs w:val="28"/>
          <w:u w:val="single"/>
        </w:rPr>
        <w:t>4.  Closing Prayer</w:t>
      </w:r>
    </w:p>
    <w:p w14:paraId="1C3D74A0" w14:textId="77777777" w:rsidR="00C179E6" w:rsidRPr="00C179E6" w:rsidRDefault="00FF2673" w:rsidP="00FF2673">
      <w:pPr>
        <w:pStyle w:val="opening"/>
        <w:jc w:val="both"/>
      </w:pPr>
      <w:r>
        <w:rPr>
          <w:rStyle w:val="versal"/>
        </w:rPr>
        <w:t>*</w:t>
      </w:r>
      <w:r w:rsidR="00C179E6" w:rsidRPr="00C179E6">
        <w:rPr>
          <w:rStyle w:val="versal"/>
        </w:rPr>
        <w:t>O</w:t>
      </w:r>
      <w:r w:rsidR="00C179E6" w:rsidRPr="00C179E6">
        <w:t xml:space="preserve"> my God, aid Thou Thy servant to raise up the Word, and to refute what is vain and false, to establish the truth, to spread the sacred verses abroad, reveal the splendors, and make the morning's light to dawn in the hearts of the righteous.</w:t>
      </w:r>
    </w:p>
    <w:p w14:paraId="7CAFEE98" w14:textId="7F6D8E09" w:rsidR="00C179E6" w:rsidRDefault="00C179E6" w:rsidP="00FF2673">
      <w:pPr>
        <w:pStyle w:val="Heading4"/>
        <w:jc w:val="both"/>
        <w:rPr>
          <w:sz w:val="18"/>
          <w:szCs w:val="18"/>
        </w:rPr>
      </w:pPr>
      <w:r w:rsidRPr="00C179E6">
        <w:rPr>
          <w:b w:val="0"/>
          <w:szCs w:val="24"/>
        </w:rPr>
        <w:t>Thou art, verily, the Generous, the Forgiving.</w:t>
      </w:r>
      <w:r w:rsidRPr="00C179E6">
        <w:rPr>
          <w:sz w:val="18"/>
          <w:szCs w:val="18"/>
        </w:rPr>
        <w:t xml:space="preserve"> </w:t>
      </w:r>
      <w:r w:rsidR="002C2528">
        <w:rPr>
          <w:sz w:val="18"/>
          <w:szCs w:val="18"/>
        </w:rPr>
        <w:t xml:space="preserve"> </w:t>
      </w:r>
      <w:r w:rsidR="005F2240" w:rsidRPr="002C2528">
        <w:rPr>
          <w:i/>
          <w:iCs/>
          <w:sz w:val="18"/>
          <w:szCs w:val="18"/>
        </w:rPr>
        <w:t>(</w:t>
      </w:r>
      <w:r w:rsidRPr="002C2528">
        <w:rPr>
          <w:i/>
          <w:iCs/>
          <w:sz w:val="18"/>
          <w:szCs w:val="18"/>
        </w:rPr>
        <w:t>‘Abdu’l-Bahá</w:t>
      </w:r>
      <w:r w:rsidR="005F2240" w:rsidRPr="002C2528">
        <w:rPr>
          <w:i/>
          <w:iCs/>
          <w:sz w:val="18"/>
          <w:szCs w:val="18"/>
        </w:rPr>
        <w:t>, Bahá’í Prayers)</w:t>
      </w:r>
    </w:p>
    <w:p w14:paraId="04614092" w14:textId="77777777" w:rsidR="00BF0154" w:rsidRPr="00BF0154" w:rsidRDefault="00BF0154" w:rsidP="00BF0154"/>
    <w:p w14:paraId="21F6E48D" w14:textId="77777777" w:rsidR="00BF0154" w:rsidRDefault="00BF0154" w:rsidP="00BF0154">
      <w:pPr>
        <w:pStyle w:val="Heading1"/>
        <w:jc w:val="left"/>
        <w:rPr>
          <w:sz w:val="28"/>
          <w:szCs w:val="28"/>
          <w:u w:val="single"/>
        </w:rPr>
      </w:pPr>
      <w:r w:rsidRPr="00A91893">
        <w:rPr>
          <w:sz w:val="28"/>
          <w:szCs w:val="28"/>
          <w:u w:val="single"/>
        </w:rPr>
        <w:t>5. Social Portion</w:t>
      </w:r>
    </w:p>
    <w:p w14:paraId="17AAC1F4" w14:textId="77777777" w:rsidR="00BF0154" w:rsidRPr="00A91893" w:rsidRDefault="00BF0154" w:rsidP="00BF0154"/>
    <w:p w14:paraId="0CDF611F" w14:textId="77777777" w:rsidR="004F27B3" w:rsidRPr="00C179E6" w:rsidRDefault="00BF0154" w:rsidP="00FF2673">
      <w:pPr>
        <w:jc w:val="both"/>
      </w:pPr>
      <w:r>
        <w:t>Refreshments and conversation.</w:t>
      </w:r>
    </w:p>
    <w:sectPr w:rsidR="004F27B3" w:rsidRPr="00C179E6" w:rsidSect="00F32B4F">
      <w:headerReference w:type="even" r:id="rId8"/>
      <w:headerReference w:type="default" r:id="rId9"/>
      <w:footerReference w:type="default" r:id="rId10"/>
      <w:type w:val="continuous"/>
      <w:pgSz w:w="12240" w:h="15840" w:code="1"/>
      <w:pgMar w:top="144" w:right="1440" w:bottom="0" w:left="1440" w:header="720" w:footer="43"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0A32" w14:textId="77777777" w:rsidR="00134459" w:rsidRDefault="00134459">
      <w:r>
        <w:separator/>
      </w:r>
    </w:p>
  </w:endnote>
  <w:endnote w:type="continuationSeparator" w:id="0">
    <w:p w14:paraId="5A06CAF5" w14:textId="77777777" w:rsidR="00134459" w:rsidRDefault="0013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57" w14:textId="77777777" w:rsidR="00F41610" w:rsidRDefault="00134459" w:rsidP="00BF0154">
    <w:pPr>
      <w:pStyle w:val="Header"/>
      <w:pBdr>
        <w:bottom w:val="single" w:sz="6" w:space="1" w:color="auto"/>
      </w:pBdr>
      <w:jc w:val="center"/>
      <w:rPr>
        <w:rFonts w:ascii="Helvetica" w:hAnsi="Helvetica"/>
        <w:sz w:val="20"/>
      </w:rPr>
    </w:pPr>
    <w:hyperlink r:id="rId1" w:history="1">
      <w:r w:rsidR="00BF0154" w:rsidRPr="003F209A">
        <w:rPr>
          <w:rStyle w:val="Hyperlink"/>
          <w:rFonts w:ascii="Cambria" w:hAnsi="Cambria"/>
          <w:color w:val="auto"/>
          <w:sz w:val="22"/>
          <w:szCs w:val="22"/>
        </w:rPr>
        <w:t>http://www.bahaiprayers.ca</w:t>
      </w:r>
    </w:hyperlink>
  </w:p>
  <w:p w14:paraId="06A96752" w14:textId="77777777" w:rsidR="00F41610" w:rsidRDefault="00F41610">
    <w:pPr>
      <w:rPr>
        <w:rStyle w:val="PageNumber"/>
        <w:rFonts w:ascii="Helvetica" w:hAnsi="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02E1" w14:textId="77777777" w:rsidR="00134459" w:rsidRDefault="00134459">
      <w:r>
        <w:separator/>
      </w:r>
    </w:p>
  </w:footnote>
  <w:footnote w:type="continuationSeparator" w:id="0">
    <w:p w14:paraId="65A48707" w14:textId="77777777" w:rsidR="00134459" w:rsidRDefault="0013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507B" w14:textId="77777777" w:rsidR="00F41610" w:rsidRDefault="00F41610" w:rsidP="00F569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14711" w14:textId="77777777" w:rsidR="00F41610" w:rsidRDefault="00F41610" w:rsidP="00A530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9B90" w14:textId="77777777" w:rsidR="00F41610" w:rsidRDefault="00F41610" w:rsidP="00F569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673">
      <w:rPr>
        <w:rStyle w:val="PageNumber"/>
        <w:noProof/>
      </w:rPr>
      <w:t>1</w:t>
    </w:r>
    <w:r>
      <w:rPr>
        <w:rStyle w:val="PageNumber"/>
      </w:rPr>
      <w:fldChar w:fldCharType="end"/>
    </w:r>
  </w:p>
  <w:p w14:paraId="06E9A6FA" w14:textId="77777777" w:rsidR="00F41610" w:rsidRDefault="00F41610" w:rsidP="00A53064">
    <w:pPr>
      <w:pStyle w:val="Header"/>
      <w:pBdr>
        <w:bottom w:val="single" w:sz="6" w:space="1" w:color="auto"/>
      </w:pBdr>
      <w:ind w:right="360"/>
      <w:rPr>
        <w:rStyle w:val="PageNumber"/>
        <w:rFonts w:ascii="Helvetica" w:hAnsi="Helvetica"/>
        <w:sz w:val="20"/>
      </w:rPr>
    </w:pPr>
    <w:r>
      <w:rPr>
        <w:rFonts w:ascii="Helvetica" w:hAnsi="Helvetica"/>
        <w:sz w:val="20"/>
      </w:rPr>
      <w:t>Devotional Meeting</w:t>
    </w:r>
    <w:r>
      <w:rPr>
        <w:rFonts w:ascii="Helvetica" w:hAnsi="Helvetica"/>
        <w:sz w:val="20"/>
      </w:rPr>
      <w:tab/>
    </w:r>
    <w:r>
      <w:rPr>
        <w:rFonts w:ascii="Helvetica" w:hAnsi="Helvetica"/>
        <w:sz w:val="20"/>
      </w:rPr>
      <w:tab/>
    </w:r>
  </w:p>
  <w:p w14:paraId="4CB7791F" w14:textId="77777777" w:rsidR="00F41610" w:rsidRDefault="00F41610">
    <w:pPr>
      <w:rPr>
        <w:rStyle w:val="PageNumber"/>
        <w:rFonts w:ascii="Helvetica" w:hAnsi="Helvetic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1F5"/>
    <w:multiLevelType w:val="singleLevel"/>
    <w:tmpl w:val="7C00961A"/>
    <w:lvl w:ilvl="0">
      <w:start w:val="1100"/>
      <w:numFmt w:val="bullet"/>
      <w:lvlText w:val="-"/>
      <w:lvlJc w:val="left"/>
      <w:pPr>
        <w:tabs>
          <w:tab w:val="num" w:pos="420"/>
        </w:tabs>
        <w:ind w:left="420" w:hanging="360"/>
      </w:pPr>
      <w:rPr>
        <w:rFonts w:hint="default"/>
      </w:rPr>
    </w:lvl>
  </w:abstractNum>
  <w:abstractNum w:abstractNumId="1" w15:restartNumberingAfterBreak="0">
    <w:nsid w:val="01472B7A"/>
    <w:multiLevelType w:val="multilevel"/>
    <w:tmpl w:val="2F7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55C20"/>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107A4BE5"/>
    <w:multiLevelType w:val="singleLevel"/>
    <w:tmpl w:val="F4446EB6"/>
    <w:lvl w:ilvl="0">
      <w:start w:val="1"/>
      <w:numFmt w:val="decimal"/>
      <w:lvlText w:val="%1."/>
      <w:legacy w:legacy="1" w:legacySpace="0" w:legacyIndent="360"/>
      <w:lvlJc w:val="left"/>
      <w:pPr>
        <w:ind w:left="360" w:hanging="360"/>
      </w:pPr>
    </w:lvl>
  </w:abstractNum>
  <w:abstractNum w:abstractNumId="4" w15:restartNumberingAfterBreak="0">
    <w:nsid w:val="2FEB7D63"/>
    <w:multiLevelType w:val="singleLevel"/>
    <w:tmpl w:val="2EE0C9A8"/>
    <w:lvl w:ilvl="0">
      <w:start w:val="1"/>
      <w:numFmt w:val="decimal"/>
      <w:lvlText w:val="%1."/>
      <w:legacy w:legacy="1" w:legacySpace="120" w:legacyIndent="360"/>
      <w:lvlJc w:val="left"/>
      <w:pPr>
        <w:ind w:left="720" w:hanging="360"/>
      </w:pPr>
    </w:lvl>
  </w:abstractNum>
  <w:abstractNum w:abstractNumId="5" w15:restartNumberingAfterBreak="0">
    <w:nsid w:val="40A70B7D"/>
    <w:multiLevelType w:val="hybridMultilevel"/>
    <w:tmpl w:val="84BED7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A93D00"/>
    <w:multiLevelType w:val="singleLevel"/>
    <w:tmpl w:val="F4446EB6"/>
    <w:lvl w:ilvl="0">
      <w:start w:val="1"/>
      <w:numFmt w:val="decimal"/>
      <w:lvlText w:val="%1."/>
      <w:legacy w:legacy="1" w:legacySpace="0" w:legacyIndent="360"/>
      <w:lvlJc w:val="left"/>
      <w:pPr>
        <w:ind w:left="360" w:hanging="360"/>
      </w:pPr>
    </w:lvl>
  </w:abstractNum>
  <w:abstractNum w:abstractNumId="7" w15:restartNumberingAfterBreak="0">
    <w:nsid w:val="45B74A8E"/>
    <w:multiLevelType w:val="hybridMultilevel"/>
    <w:tmpl w:val="C4544C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B58AB"/>
    <w:multiLevelType w:val="hybridMultilevel"/>
    <w:tmpl w:val="DDEC62D8"/>
    <w:lvl w:ilvl="0" w:tplc="8E5E1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C3892"/>
    <w:multiLevelType w:val="hybridMultilevel"/>
    <w:tmpl w:val="116480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362679"/>
    <w:multiLevelType w:val="hybridMultilevel"/>
    <w:tmpl w:val="5F5A95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20C7E"/>
    <w:multiLevelType w:val="singleLevel"/>
    <w:tmpl w:val="F4446EB6"/>
    <w:lvl w:ilvl="0">
      <w:start w:val="1"/>
      <w:numFmt w:val="decimal"/>
      <w:lvlText w:val="%1."/>
      <w:legacy w:legacy="1" w:legacySpace="0" w:legacyIndent="360"/>
      <w:lvlJc w:val="left"/>
      <w:pPr>
        <w:ind w:left="360" w:hanging="360"/>
      </w:pPr>
    </w:lvl>
  </w:abstractNum>
  <w:abstractNum w:abstractNumId="12" w15:restartNumberingAfterBreak="0">
    <w:nsid w:val="685D7D58"/>
    <w:multiLevelType w:val="singleLevel"/>
    <w:tmpl w:val="F4446EB6"/>
    <w:lvl w:ilvl="0">
      <w:start w:val="1"/>
      <w:numFmt w:val="decimal"/>
      <w:lvlText w:val="%1."/>
      <w:legacy w:legacy="1" w:legacySpace="0" w:legacyIndent="360"/>
      <w:lvlJc w:val="left"/>
      <w:pPr>
        <w:ind w:left="360" w:hanging="360"/>
      </w:pPr>
    </w:lvl>
  </w:abstractNum>
  <w:abstractNum w:abstractNumId="13" w15:restartNumberingAfterBreak="0">
    <w:nsid w:val="69262F5D"/>
    <w:multiLevelType w:val="hybridMultilevel"/>
    <w:tmpl w:val="F536C0FE"/>
    <w:lvl w:ilvl="0" w:tplc="8E5E1E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EB7AD0"/>
    <w:multiLevelType w:val="singleLevel"/>
    <w:tmpl w:val="8D0CA1BE"/>
    <w:lvl w:ilvl="0">
      <w:start w:val="1"/>
      <w:numFmt w:val="decimal"/>
      <w:lvlText w:val="%1."/>
      <w:legacy w:legacy="1" w:legacySpace="0" w:legacyIndent="360"/>
      <w:lvlJc w:val="left"/>
      <w:pPr>
        <w:ind w:left="360" w:hanging="360"/>
      </w:pPr>
    </w:lvl>
  </w:abstractNum>
  <w:abstractNum w:abstractNumId="15" w15:restartNumberingAfterBreak="0">
    <w:nsid w:val="6F51493E"/>
    <w:multiLevelType w:val="hybridMultilevel"/>
    <w:tmpl w:val="A9B660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627B1"/>
    <w:multiLevelType w:val="singleLevel"/>
    <w:tmpl w:val="F4446EB6"/>
    <w:lvl w:ilvl="0">
      <w:start w:val="1"/>
      <w:numFmt w:val="decimal"/>
      <w:lvlText w:val="%1."/>
      <w:legacy w:legacy="1" w:legacySpace="0" w:legacyIndent="360"/>
      <w:lvlJc w:val="left"/>
      <w:pPr>
        <w:ind w:left="360" w:hanging="360"/>
      </w:pPr>
    </w:lvl>
  </w:abstractNum>
  <w:abstractNum w:abstractNumId="17" w15:restartNumberingAfterBreak="0">
    <w:nsid w:val="74537335"/>
    <w:multiLevelType w:val="singleLevel"/>
    <w:tmpl w:val="F4446EB6"/>
    <w:lvl w:ilvl="0">
      <w:start w:val="1"/>
      <w:numFmt w:val="decimal"/>
      <w:lvlText w:val="%1."/>
      <w:legacy w:legacy="1" w:legacySpace="0" w:legacyIndent="360"/>
      <w:lvlJc w:val="left"/>
      <w:pPr>
        <w:ind w:left="360" w:hanging="360"/>
      </w:pPr>
    </w:lvl>
  </w:abstractNum>
  <w:abstractNum w:abstractNumId="18" w15:restartNumberingAfterBreak="0">
    <w:nsid w:val="79F738A5"/>
    <w:multiLevelType w:val="singleLevel"/>
    <w:tmpl w:val="AF4687D8"/>
    <w:lvl w:ilvl="0">
      <w:start w:val="1"/>
      <w:numFmt w:val="decimal"/>
      <w:lvlText w:val="%1."/>
      <w:legacy w:legacy="1" w:legacySpace="120" w:legacyIndent="720"/>
      <w:lvlJc w:val="left"/>
      <w:pPr>
        <w:ind w:left="720" w:hanging="720"/>
      </w:pPr>
    </w:lvl>
  </w:abstractNum>
  <w:num w:numId="1">
    <w:abstractNumId w:val="12"/>
  </w:num>
  <w:num w:numId="2">
    <w:abstractNumId w:val="11"/>
  </w:num>
  <w:num w:numId="3">
    <w:abstractNumId w:val="3"/>
  </w:num>
  <w:num w:numId="4">
    <w:abstractNumId w:val="6"/>
  </w:num>
  <w:num w:numId="5">
    <w:abstractNumId w:val="4"/>
  </w:num>
  <w:num w:numId="6">
    <w:abstractNumId w:val="4"/>
    <w:lvlOverride w:ilvl="0">
      <w:lvl w:ilvl="0">
        <w:start w:val="1"/>
        <w:numFmt w:val="decimal"/>
        <w:lvlText w:val="%1."/>
        <w:legacy w:legacy="1" w:legacySpace="120" w:legacyIndent="360"/>
        <w:lvlJc w:val="left"/>
        <w:pPr>
          <w:ind w:left="720" w:hanging="360"/>
        </w:pPr>
      </w:lvl>
    </w:lvlOverride>
  </w:num>
  <w:num w:numId="7">
    <w:abstractNumId w:val="4"/>
    <w:lvlOverride w:ilvl="0">
      <w:lvl w:ilvl="0">
        <w:start w:val="1"/>
        <w:numFmt w:val="decimal"/>
        <w:lvlText w:val="%1."/>
        <w:legacy w:legacy="1" w:legacySpace="120" w:legacyIndent="360"/>
        <w:lvlJc w:val="left"/>
        <w:pPr>
          <w:ind w:left="720" w:hanging="360"/>
        </w:pPr>
      </w:lvl>
    </w:lvlOverride>
  </w:num>
  <w:num w:numId="8">
    <w:abstractNumId w:val="16"/>
  </w:num>
  <w:num w:numId="9">
    <w:abstractNumId w:val="18"/>
  </w:num>
  <w:num w:numId="10">
    <w:abstractNumId w:val="17"/>
  </w:num>
  <w:num w:numId="11">
    <w:abstractNumId w:val="0"/>
  </w:num>
  <w:num w:numId="12">
    <w:abstractNumId w:val="2"/>
  </w:num>
  <w:num w:numId="13">
    <w:abstractNumId w:val="14"/>
  </w:num>
  <w:num w:numId="14">
    <w:abstractNumId w:val="10"/>
  </w:num>
  <w:num w:numId="15">
    <w:abstractNumId w:val="15"/>
  </w:num>
  <w:num w:numId="16">
    <w:abstractNumId w:val="9"/>
  </w:num>
  <w:num w:numId="17">
    <w:abstractNumId w:val="13"/>
  </w:num>
  <w:num w:numId="18">
    <w:abstractNumId w:val="5"/>
  </w:num>
  <w:num w:numId="19">
    <w:abstractNumId w:val="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155"/>
    <w:rsid w:val="00020D53"/>
    <w:rsid w:val="00030662"/>
    <w:rsid w:val="00035978"/>
    <w:rsid w:val="00051FEA"/>
    <w:rsid w:val="00055331"/>
    <w:rsid w:val="00065522"/>
    <w:rsid w:val="00071C3C"/>
    <w:rsid w:val="00074E90"/>
    <w:rsid w:val="000875F3"/>
    <w:rsid w:val="000B4B73"/>
    <w:rsid w:val="00134459"/>
    <w:rsid w:val="001456E6"/>
    <w:rsid w:val="00162460"/>
    <w:rsid w:val="00162748"/>
    <w:rsid w:val="001717D7"/>
    <w:rsid w:val="00181155"/>
    <w:rsid w:val="001B0AE6"/>
    <w:rsid w:val="001B6738"/>
    <w:rsid w:val="001D5ADB"/>
    <w:rsid w:val="00283F49"/>
    <w:rsid w:val="002A3790"/>
    <w:rsid w:val="002C2528"/>
    <w:rsid w:val="002D2C6B"/>
    <w:rsid w:val="002E574D"/>
    <w:rsid w:val="003133DE"/>
    <w:rsid w:val="003534D9"/>
    <w:rsid w:val="00360331"/>
    <w:rsid w:val="00361743"/>
    <w:rsid w:val="00370298"/>
    <w:rsid w:val="003C5CB5"/>
    <w:rsid w:val="003D6388"/>
    <w:rsid w:val="003E0051"/>
    <w:rsid w:val="003F5A8B"/>
    <w:rsid w:val="00445835"/>
    <w:rsid w:val="00470C9C"/>
    <w:rsid w:val="00476141"/>
    <w:rsid w:val="004A016B"/>
    <w:rsid w:val="004E5619"/>
    <w:rsid w:val="004F27B3"/>
    <w:rsid w:val="00541E21"/>
    <w:rsid w:val="00542E9A"/>
    <w:rsid w:val="00560002"/>
    <w:rsid w:val="005706D2"/>
    <w:rsid w:val="005737D0"/>
    <w:rsid w:val="00586000"/>
    <w:rsid w:val="005B09B4"/>
    <w:rsid w:val="005C3338"/>
    <w:rsid w:val="005D09D6"/>
    <w:rsid w:val="005F2240"/>
    <w:rsid w:val="00663A0C"/>
    <w:rsid w:val="006840D8"/>
    <w:rsid w:val="00694542"/>
    <w:rsid w:val="006B7C66"/>
    <w:rsid w:val="006D1394"/>
    <w:rsid w:val="006D23FB"/>
    <w:rsid w:val="006E562A"/>
    <w:rsid w:val="007053C5"/>
    <w:rsid w:val="00765D40"/>
    <w:rsid w:val="0077632B"/>
    <w:rsid w:val="00784088"/>
    <w:rsid w:val="007D546A"/>
    <w:rsid w:val="007F166A"/>
    <w:rsid w:val="008345E4"/>
    <w:rsid w:val="008364CC"/>
    <w:rsid w:val="00853A1B"/>
    <w:rsid w:val="0089438F"/>
    <w:rsid w:val="008A3F55"/>
    <w:rsid w:val="008E2510"/>
    <w:rsid w:val="008E7E5B"/>
    <w:rsid w:val="008F1B1D"/>
    <w:rsid w:val="009436C2"/>
    <w:rsid w:val="00950484"/>
    <w:rsid w:val="009B2F8A"/>
    <w:rsid w:val="009D0B1A"/>
    <w:rsid w:val="00A205EB"/>
    <w:rsid w:val="00A53064"/>
    <w:rsid w:val="00A539B1"/>
    <w:rsid w:val="00A57934"/>
    <w:rsid w:val="00A60B49"/>
    <w:rsid w:val="00A91893"/>
    <w:rsid w:val="00AB24D7"/>
    <w:rsid w:val="00AD76DD"/>
    <w:rsid w:val="00B51619"/>
    <w:rsid w:val="00B6314A"/>
    <w:rsid w:val="00BA0D0A"/>
    <w:rsid w:val="00BB77FF"/>
    <w:rsid w:val="00BD00F5"/>
    <w:rsid w:val="00BF0154"/>
    <w:rsid w:val="00C010AA"/>
    <w:rsid w:val="00C10393"/>
    <w:rsid w:val="00C179E6"/>
    <w:rsid w:val="00C26D38"/>
    <w:rsid w:val="00C66CD3"/>
    <w:rsid w:val="00C90B96"/>
    <w:rsid w:val="00C97E3A"/>
    <w:rsid w:val="00D27B4C"/>
    <w:rsid w:val="00D552E8"/>
    <w:rsid w:val="00D6789A"/>
    <w:rsid w:val="00DD2FBF"/>
    <w:rsid w:val="00DD43BF"/>
    <w:rsid w:val="00DE15F4"/>
    <w:rsid w:val="00E06082"/>
    <w:rsid w:val="00E228DE"/>
    <w:rsid w:val="00E23B41"/>
    <w:rsid w:val="00E364BD"/>
    <w:rsid w:val="00E528EB"/>
    <w:rsid w:val="00EC1820"/>
    <w:rsid w:val="00EE4B49"/>
    <w:rsid w:val="00EF1CC8"/>
    <w:rsid w:val="00F32B4F"/>
    <w:rsid w:val="00F41610"/>
    <w:rsid w:val="00F5695C"/>
    <w:rsid w:val="00FF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9EFD186"/>
  <w15:chartTrackingRefBased/>
  <w15:docId w15:val="{7023DAC1-C223-4796-B94D-DE72837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i/>
      <w:sz w:val="20"/>
    </w:rPr>
  </w:style>
  <w:style w:type="paragraph" w:styleId="Heading7">
    <w:name w:val="heading 7"/>
    <w:basedOn w:val="Normal"/>
    <w:next w:val="Normal"/>
    <w:qFormat/>
    <w:pPr>
      <w:keepNext/>
      <w:jc w:val="center"/>
      <w:outlineLvl w:val="6"/>
    </w:pPr>
    <w:rPr>
      <w:rFonts w:ascii="Comic Sans MS" w:hAnsi="Comic Sans MS"/>
      <w:sz w:val="48"/>
    </w:rPr>
  </w:style>
  <w:style w:type="paragraph" w:styleId="Heading8">
    <w:name w:val="heading 8"/>
    <w:basedOn w:val="Normal"/>
    <w:next w:val="Normal"/>
    <w:qFormat/>
    <w:pPr>
      <w:keepNext/>
      <w:jc w:val="center"/>
      <w:outlineLvl w:val="7"/>
    </w:pPr>
    <w:rPr>
      <w:rFonts w:ascii="Comic Sans MS" w:hAnsi="Comic Sans MS"/>
      <w:sz w:val="36"/>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pPr>
      <w:ind w:left="36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sz w:val="28"/>
    </w:rPr>
  </w:style>
  <w:style w:type="character" w:styleId="FollowedHyperlink">
    <w:name w:val="FollowedHyperlink"/>
    <w:rPr>
      <w:color w:val="800080"/>
      <w:u w:val="single"/>
    </w:rPr>
  </w:style>
  <w:style w:type="paragraph" w:styleId="BalloonText">
    <w:name w:val="Balloon Text"/>
    <w:basedOn w:val="Normal"/>
    <w:semiHidden/>
    <w:rsid w:val="00D6789A"/>
    <w:rPr>
      <w:rFonts w:ascii="Tahoma" w:hAnsi="Tahoma" w:cs="Tahoma"/>
      <w:sz w:val="16"/>
      <w:szCs w:val="16"/>
    </w:rPr>
  </w:style>
  <w:style w:type="paragraph" w:styleId="NormalWeb">
    <w:name w:val="Normal (Web)"/>
    <w:basedOn w:val="Normal"/>
    <w:rsid w:val="005737D0"/>
    <w:pPr>
      <w:spacing w:before="100" w:beforeAutospacing="1" w:after="100" w:afterAutospacing="1"/>
    </w:pPr>
    <w:rPr>
      <w:szCs w:val="24"/>
    </w:rPr>
  </w:style>
  <w:style w:type="character" w:styleId="Strong">
    <w:name w:val="Strong"/>
    <w:qFormat/>
    <w:rsid w:val="005737D0"/>
    <w:rPr>
      <w:b/>
      <w:bCs/>
    </w:rPr>
  </w:style>
  <w:style w:type="paragraph" w:customStyle="1" w:styleId="opening">
    <w:name w:val="opening"/>
    <w:basedOn w:val="Normal"/>
    <w:rsid w:val="008E2510"/>
    <w:pPr>
      <w:spacing w:before="100" w:beforeAutospacing="1" w:after="100" w:afterAutospacing="1"/>
    </w:pPr>
    <w:rPr>
      <w:szCs w:val="24"/>
    </w:rPr>
  </w:style>
  <w:style w:type="character" w:customStyle="1" w:styleId="versal">
    <w:name w:val="versal"/>
    <w:basedOn w:val="DefaultParagraphFont"/>
    <w:rsid w:val="006D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4538">
      <w:bodyDiv w:val="1"/>
      <w:marLeft w:val="0"/>
      <w:marRight w:val="0"/>
      <w:marTop w:val="0"/>
      <w:marBottom w:val="0"/>
      <w:divBdr>
        <w:top w:val="none" w:sz="0" w:space="0" w:color="auto"/>
        <w:left w:val="none" w:sz="0" w:space="0" w:color="auto"/>
        <w:bottom w:val="none" w:sz="0" w:space="0" w:color="auto"/>
        <w:right w:val="none" w:sz="0" w:space="0" w:color="auto"/>
      </w:divBdr>
      <w:divsChild>
        <w:div w:id="890923630">
          <w:marLeft w:val="0"/>
          <w:marRight w:val="0"/>
          <w:marTop w:val="0"/>
          <w:marBottom w:val="0"/>
          <w:divBdr>
            <w:top w:val="none" w:sz="0" w:space="0" w:color="auto"/>
            <w:left w:val="none" w:sz="0" w:space="0" w:color="auto"/>
            <w:bottom w:val="none" w:sz="0" w:space="0" w:color="auto"/>
            <w:right w:val="none" w:sz="0" w:space="0" w:color="auto"/>
          </w:divBdr>
        </w:div>
      </w:divsChild>
    </w:div>
    <w:div w:id="1029647705">
      <w:bodyDiv w:val="1"/>
      <w:marLeft w:val="0"/>
      <w:marRight w:val="0"/>
      <w:marTop w:val="0"/>
      <w:marBottom w:val="0"/>
      <w:divBdr>
        <w:top w:val="none" w:sz="0" w:space="0" w:color="auto"/>
        <w:left w:val="none" w:sz="0" w:space="0" w:color="auto"/>
        <w:bottom w:val="none" w:sz="0" w:space="0" w:color="auto"/>
        <w:right w:val="none" w:sz="0" w:space="0" w:color="auto"/>
      </w:divBdr>
      <w:divsChild>
        <w:div w:id="891384425">
          <w:marLeft w:val="0"/>
          <w:marRight w:val="0"/>
          <w:marTop w:val="0"/>
          <w:marBottom w:val="0"/>
          <w:divBdr>
            <w:top w:val="none" w:sz="0" w:space="0" w:color="auto"/>
            <w:left w:val="none" w:sz="0" w:space="0" w:color="auto"/>
            <w:bottom w:val="none" w:sz="0" w:space="0" w:color="auto"/>
            <w:right w:val="none" w:sz="0" w:space="0" w:color="auto"/>
          </w:divBdr>
        </w:div>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1038122730">
      <w:bodyDiv w:val="1"/>
      <w:marLeft w:val="0"/>
      <w:marRight w:val="0"/>
      <w:marTop w:val="0"/>
      <w:marBottom w:val="0"/>
      <w:divBdr>
        <w:top w:val="none" w:sz="0" w:space="0" w:color="auto"/>
        <w:left w:val="none" w:sz="0" w:space="0" w:color="auto"/>
        <w:bottom w:val="none" w:sz="0" w:space="0" w:color="auto"/>
        <w:right w:val="none" w:sz="0" w:space="0" w:color="auto"/>
      </w:divBdr>
    </w:div>
    <w:div w:id="1625888696">
      <w:bodyDiv w:val="1"/>
      <w:marLeft w:val="0"/>
      <w:marRight w:val="0"/>
      <w:marTop w:val="0"/>
      <w:marBottom w:val="0"/>
      <w:divBdr>
        <w:top w:val="none" w:sz="0" w:space="0" w:color="auto"/>
        <w:left w:val="none" w:sz="0" w:space="0" w:color="auto"/>
        <w:bottom w:val="none" w:sz="0" w:space="0" w:color="auto"/>
        <w:right w:val="none" w:sz="0" w:space="0" w:color="auto"/>
      </w:divBdr>
    </w:div>
    <w:div w:id="1906717051">
      <w:bodyDiv w:val="1"/>
      <w:marLeft w:val="0"/>
      <w:marRight w:val="0"/>
      <w:marTop w:val="0"/>
      <w:marBottom w:val="0"/>
      <w:divBdr>
        <w:top w:val="none" w:sz="0" w:space="0" w:color="auto"/>
        <w:left w:val="none" w:sz="0" w:space="0" w:color="auto"/>
        <w:bottom w:val="none" w:sz="0" w:space="0" w:color="auto"/>
        <w:right w:val="none" w:sz="0" w:space="0" w:color="auto"/>
      </w:divBdr>
      <w:divsChild>
        <w:div w:id="1149173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ahaipraye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5718</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Devotional Program</vt:lpstr>
    </vt:vector>
  </TitlesOfParts>
  <Company/>
  <LinksUpToDate>false</LinksUpToDate>
  <CharactersWithSpaces>6708</CharactersWithSpaces>
  <SharedDoc>false</SharedDoc>
  <HLinks>
    <vt:vector size="6" baseType="variant">
      <vt:variant>
        <vt:i4>8257588</vt:i4>
      </vt:variant>
      <vt:variant>
        <vt:i4>5</vt:i4>
      </vt:variant>
      <vt:variant>
        <vt:i4>0</vt:i4>
      </vt:variant>
      <vt:variant>
        <vt:i4>5</vt:i4>
      </vt:variant>
      <vt:variant>
        <vt:lpwstr>http://www.bahaiprayers.ca/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2020-02-06T04:22:00Z</cp:lastPrinted>
  <dcterms:created xsi:type="dcterms:W3CDTF">2020-02-06T04:21:00Z</dcterms:created>
  <dcterms:modified xsi:type="dcterms:W3CDTF">2020-02-06T04:56:00Z</dcterms:modified>
</cp:coreProperties>
</file>